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E" w:rsidRPr="00A5250A" w:rsidRDefault="00962A9E" w:rsidP="00962A9E">
      <w:pPr>
        <w:pStyle w:val="PolicyTitle"/>
        <w:tabs>
          <w:tab w:val="left" w:pos="2747"/>
          <w:tab w:val="center" w:pos="4680"/>
        </w:tabs>
        <w:jc w:val="left"/>
      </w:pPr>
      <w:r>
        <w:tab/>
      </w:r>
      <w:r>
        <w:tab/>
      </w:r>
      <w:r w:rsidRPr="00A5250A">
        <w:t>TRUSTEE’S SALE GUARANTEE</w:t>
      </w:r>
    </w:p>
    <w:p w:rsidR="00700F71" w:rsidRPr="00700F71" w:rsidRDefault="00700F71" w:rsidP="00700F71">
      <w:pPr>
        <w:keepLines/>
        <w:spacing w:after="240"/>
        <w:jc w:val="center"/>
        <w:rPr>
          <w:rFonts w:eastAsia="Calibri" w:cs="Times New Roman"/>
          <w:b/>
        </w:rPr>
      </w:pPr>
      <w:r w:rsidRPr="00700F71">
        <w:rPr>
          <w:rFonts w:eastAsia="Calibri" w:cs="Times New Roman"/>
          <w:b/>
        </w:rPr>
        <w:t>INFORMATION FOR TRUSTEE</w:t>
      </w:r>
    </w:p>
    <w:p w:rsidR="00700F71" w:rsidRPr="00700F71" w:rsidRDefault="00700F71" w:rsidP="00700F71">
      <w:pPr>
        <w:pStyle w:val="ListParagraph"/>
        <w:keepLines/>
        <w:numPr>
          <w:ilvl w:val="0"/>
          <w:numId w:val="4"/>
        </w:numPr>
        <w:tabs>
          <w:tab w:val="left" w:pos="720"/>
        </w:tabs>
        <w:spacing w:before="240"/>
        <w:jc w:val="both"/>
        <w:rPr>
          <w:rFonts w:eastAsia="Calibri" w:cs="Times New Roman"/>
        </w:rPr>
      </w:pPr>
      <w:r w:rsidRPr="00700F71">
        <w:rPr>
          <w:rFonts w:eastAsia="Calibri" w:cs="Times New Roman"/>
        </w:rPr>
        <w:t>The names and addresses of persons who have recorded requests, as provided by RCW 61.24.040(d) , for a copy of notice of sale is as follows:</w:t>
      </w:r>
    </w:p>
    <w:p w:rsidR="00700F71" w:rsidRPr="00700F71" w:rsidRDefault="00700F71" w:rsidP="00700F71">
      <w:pPr>
        <w:keepLines/>
        <w:tabs>
          <w:tab w:val="left" w:pos="720"/>
        </w:tabs>
        <w:spacing w:after="0"/>
        <w:ind w:left="720"/>
        <w:jc w:val="both"/>
        <w:rPr>
          <w:rFonts w:eastAsia="Calibri" w:cs="Times New Roman"/>
          <w:b/>
          <w:noProof/>
        </w:rPr>
      </w:pPr>
      <w:r w:rsidRPr="00700F71">
        <w:rPr>
          <w:rFonts w:eastAsia="Calibri" w:cs="Times New Roman"/>
          <w:b/>
          <w:noProof/>
        </w:rPr>
        <w:t>[Enter Data]</w:t>
      </w:r>
    </w:p>
    <w:p w:rsidR="00700F71" w:rsidRPr="00700F71" w:rsidRDefault="00700F71" w:rsidP="00700F71">
      <w:pPr>
        <w:pStyle w:val="ListParagraph"/>
        <w:keepLines/>
        <w:numPr>
          <w:ilvl w:val="0"/>
          <w:numId w:val="4"/>
        </w:numPr>
        <w:tabs>
          <w:tab w:val="left" w:pos="720"/>
        </w:tabs>
        <w:spacing w:before="240"/>
        <w:jc w:val="both"/>
        <w:rPr>
          <w:rFonts w:eastAsia="Calibri" w:cs="Times New Roman"/>
        </w:rPr>
      </w:pPr>
      <w:r w:rsidRPr="00700F71">
        <w:rPr>
          <w:rFonts w:eastAsia="Calibri" w:cs="Times New Roman"/>
        </w:rPr>
        <w:t>The names and addresses of persons who have recorded requests, as provided by RCW 61.24.040(b) and (c), entitled to receive a copy of notice of sale is as follows:</w:t>
      </w:r>
    </w:p>
    <w:p w:rsidR="00700F71" w:rsidRPr="00700F71" w:rsidRDefault="00700F71" w:rsidP="00700F71">
      <w:pPr>
        <w:keepLines/>
        <w:tabs>
          <w:tab w:val="left" w:pos="720"/>
        </w:tabs>
        <w:spacing w:after="0"/>
        <w:ind w:left="720"/>
        <w:jc w:val="both"/>
        <w:rPr>
          <w:rFonts w:eastAsia="Calibri" w:cs="Times New Roman"/>
          <w:b/>
        </w:rPr>
      </w:pPr>
      <w:r w:rsidRPr="00700F71">
        <w:rPr>
          <w:rFonts w:eastAsia="Calibri" w:cs="Times New Roman"/>
          <w:b/>
        </w:rPr>
        <w:t>[Enter Data]</w:t>
      </w:r>
    </w:p>
    <w:p w:rsidR="00962A9E" w:rsidRPr="00343F10" w:rsidRDefault="00962A9E" w:rsidP="00700F71">
      <w:pPr>
        <w:pStyle w:val="PolicyTitle"/>
      </w:pPr>
    </w:p>
    <w:sectPr w:rsidR="00962A9E" w:rsidRPr="0034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C2" w:rsidRDefault="002B71C2" w:rsidP="00962A9E">
      <w:pPr>
        <w:spacing w:after="0"/>
      </w:pPr>
      <w:r>
        <w:separator/>
      </w:r>
    </w:p>
  </w:endnote>
  <w:endnote w:type="continuationSeparator" w:id="0">
    <w:p w:rsidR="002B71C2" w:rsidRDefault="002B71C2" w:rsidP="00962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1" w:rsidRDefault="00700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9E" w:rsidRPr="00700F71" w:rsidRDefault="00962A9E" w:rsidP="00962A9E">
    <w:pPr>
      <w:pStyle w:val="Footer"/>
      <w:tabs>
        <w:tab w:val="clear" w:pos="4680"/>
        <w:tab w:val="clear" w:pos="9360"/>
        <w:tab w:val="left" w:pos="6679"/>
      </w:tabs>
      <w:rPr>
        <w:sz w:val="16"/>
        <w:szCs w:val="16"/>
      </w:rPr>
    </w:pPr>
    <w:r w:rsidRPr="00700F71">
      <w:rPr>
        <w:sz w:val="16"/>
        <w:szCs w:val="16"/>
      </w:rPr>
      <w:t>WFG Form No. 3167553-</w:t>
    </w:r>
    <w:r w:rsidR="00700F71" w:rsidRPr="00700F71">
      <w:rPr>
        <w:sz w:val="16"/>
        <w:szCs w:val="16"/>
      </w:rPr>
      <w:t>IN</w:t>
    </w:r>
    <w:r w:rsidRPr="00700F71">
      <w:rPr>
        <w:sz w:val="16"/>
        <w:szCs w:val="16"/>
      </w:rPr>
      <w:tab/>
    </w:r>
  </w:p>
  <w:p w:rsidR="00700F71" w:rsidRPr="00700F71" w:rsidRDefault="00962A9E" w:rsidP="00962A9E">
    <w:pPr>
      <w:pStyle w:val="Footer"/>
      <w:rPr>
        <w:sz w:val="16"/>
        <w:szCs w:val="16"/>
      </w:rPr>
    </w:pPr>
    <w:r w:rsidRPr="00700F71">
      <w:rPr>
        <w:sz w:val="16"/>
        <w:szCs w:val="16"/>
      </w:rPr>
      <w:t>Washington modified CLTA Guarantee Form No. 22 (06-17-06)</w:t>
    </w:r>
  </w:p>
  <w:p w:rsidR="00962A9E" w:rsidRPr="00700F71" w:rsidRDefault="00962A9E" w:rsidP="00962A9E">
    <w:pPr>
      <w:pStyle w:val="Footer"/>
      <w:rPr>
        <w:sz w:val="16"/>
        <w:szCs w:val="16"/>
      </w:rPr>
    </w:pPr>
    <w:r w:rsidRPr="00700F71">
      <w:rPr>
        <w:sz w:val="16"/>
        <w:szCs w:val="16"/>
      </w:rPr>
      <w:t xml:space="preserve">Trustee's Sale Guarantee – </w:t>
    </w:r>
    <w:r w:rsidR="00700F71" w:rsidRPr="00700F71">
      <w:rPr>
        <w:sz w:val="16"/>
        <w:szCs w:val="16"/>
      </w:rPr>
      <w:t>Information for Trustee</w:t>
    </w:r>
  </w:p>
  <w:p w:rsidR="00962A9E" w:rsidRPr="00700F71" w:rsidRDefault="00962A9E">
    <w:pPr>
      <w:pStyle w:val="Foo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1" w:rsidRDefault="00700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C2" w:rsidRDefault="002B71C2" w:rsidP="00962A9E">
      <w:pPr>
        <w:spacing w:after="0"/>
      </w:pPr>
      <w:r>
        <w:separator/>
      </w:r>
    </w:p>
  </w:footnote>
  <w:footnote w:type="continuationSeparator" w:id="0">
    <w:p w:rsidR="002B71C2" w:rsidRDefault="002B71C2" w:rsidP="00962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1" w:rsidRDefault="00700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1" w:rsidRDefault="00700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1" w:rsidRDefault="00700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45715237"/>
    <w:multiLevelType w:val="multilevel"/>
    <w:tmpl w:val="AAD4026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945BD"/>
    <w:multiLevelType w:val="hybridMultilevel"/>
    <w:tmpl w:val="591612EE"/>
    <w:lvl w:ilvl="0" w:tplc="FFF26F72">
      <w:start w:val="1"/>
      <w:numFmt w:val="decimal"/>
      <w:pStyle w:val="PolicySchedule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6AE"/>
    <w:multiLevelType w:val="hybridMultilevel"/>
    <w:tmpl w:val="EF3A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E"/>
    <w:rsid w:val="002B71C2"/>
    <w:rsid w:val="005F0104"/>
    <w:rsid w:val="006854D9"/>
    <w:rsid w:val="00700F71"/>
    <w:rsid w:val="00962A9E"/>
    <w:rsid w:val="00B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5061-3F61-4FBC-B5A7-756F66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E"/>
    <w:pPr>
      <w:spacing w:after="12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962A9E"/>
    <w:pPr>
      <w:keepLines/>
      <w:tabs>
        <w:tab w:val="left" w:pos="720"/>
      </w:tabs>
    </w:pPr>
    <w:rPr>
      <w:rFonts w:eastAsia="Calibri" w:cs="Times New Roman"/>
    </w:rPr>
  </w:style>
  <w:style w:type="paragraph" w:customStyle="1" w:styleId="WFGBOLD">
    <w:name w:val="WFG BOLD"/>
    <w:basedOn w:val="WFGStyle"/>
    <w:next w:val="WFGStyle"/>
    <w:qFormat/>
    <w:rsid w:val="00962A9E"/>
    <w:rPr>
      <w:b/>
    </w:rPr>
  </w:style>
  <w:style w:type="table" w:styleId="TableGrid">
    <w:name w:val="Table Grid"/>
    <w:basedOn w:val="TableNormal"/>
    <w:uiPriority w:val="39"/>
    <w:rsid w:val="00962A9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qFormat/>
    <w:rsid w:val="00962A9E"/>
    <w:pPr>
      <w:keepLines/>
      <w:spacing w:after="240"/>
      <w:jc w:val="center"/>
    </w:pPr>
    <w:rPr>
      <w:rFonts w:eastAsia="Calibri" w:cs="Times New Roman"/>
      <w:b/>
    </w:rPr>
  </w:style>
  <w:style w:type="paragraph" w:customStyle="1" w:styleId="WFGBOLDINDENT12pts">
    <w:name w:val="WFG BOLD INDENT 12pts"/>
    <w:basedOn w:val="WFGBOLD"/>
    <w:qFormat/>
    <w:rsid w:val="00962A9E"/>
    <w:pPr>
      <w:ind w:left="720"/>
    </w:pPr>
  </w:style>
  <w:style w:type="paragraph" w:customStyle="1" w:styleId="PolicyScheduleA">
    <w:name w:val="Policy Schedule A"/>
    <w:basedOn w:val="Normal"/>
    <w:next w:val="WFGBOLDINDENT12pts"/>
    <w:qFormat/>
    <w:rsid w:val="00962A9E"/>
    <w:pPr>
      <w:keepLines/>
      <w:numPr>
        <w:numId w:val="3"/>
      </w:numPr>
      <w:tabs>
        <w:tab w:val="left" w:pos="720"/>
      </w:tabs>
      <w:spacing w:before="120"/>
      <w:ind w:hanging="720"/>
      <w:jc w:val="both"/>
    </w:pPr>
    <w:rPr>
      <w:rFonts w:eastAsia="Calibri" w:cs="Times New Roman"/>
    </w:rPr>
  </w:style>
  <w:style w:type="paragraph" w:customStyle="1" w:styleId="SFJustifiedALLCaps">
    <w:name w:val="SF Justified ALL Caps"/>
    <w:basedOn w:val="Normal"/>
    <w:qFormat/>
    <w:rsid w:val="00962A9E"/>
    <w:pPr>
      <w:tabs>
        <w:tab w:val="left" w:pos="720"/>
      </w:tabs>
      <w:spacing w:after="0"/>
      <w:jc w:val="both"/>
    </w:pPr>
    <w:rPr>
      <w:rFonts w:eastAsia="Times New Roman" w:cs="Arial"/>
      <w:caps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A9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A9E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2023-03-22T19:00:00Z</dcterms:created>
  <dcterms:modified xsi:type="dcterms:W3CDTF">2023-03-22T19:00:00Z</dcterms:modified>
</cp:coreProperties>
</file>